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3</w:t>
      </w:r>
    </w:p>
    <w:p>
      <w:pPr>
        <w:spacing w:line="400" w:lineRule="exact"/>
        <w:rPr>
          <w:rFonts w:eastAsia="黑体"/>
          <w:sz w:val="32"/>
          <w:szCs w:val="32"/>
        </w:rPr>
      </w:pPr>
    </w:p>
    <w:p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  <w:r>
        <w:rPr>
          <w:rFonts w:eastAsia="方正小标宋_GBK"/>
          <w:bCs/>
          <w:sz w:val="44"/>
          <w:szCs w:val="44"/>
        </w:rPr>
        <w:t>四川省高等教育自学考试课程免试申请表</w:t>
      </w:r>
    </w:p>
    <w:p>
      <w:pPr>
        <w:spacing w:line="500" w:lineRule="exact"/>
        <w:jc w:val="center"/>
        <w:rPr>
          <w:rFonts w:eastAsia="方正小标宋_GBK"/>
          <w:bCs/>
          <w:sz w:val="44"/>
          <w:szCs w:val="44"/>
        </w:rPr>
      </w:pPr>
    </w:p>
    <w:tbl>
      <w:tblPr>
        <w:tblStyle w:val="2"/>
        <w:tblW w:w="92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4"/>
        <w:gridCol w:w="2120"/>
        <w:gridCol w:w="303"/>
        <w:gridCol w:w="1745"/>
        <w:gridCol w:w="2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准考证号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w w:val="90"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身份证号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1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姓名</w:t>
            </w:r>
          </w:p>
        </w:tc>
        <w:tc>
          <w:tcPr>
            <w:tcW w:w="2423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174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联系电话</w:t>
            </w:r>
          </w:p>
        </w:tc>
        <w:tc>
          <w:tcPr>
            <w:tcW w:w="256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免试类型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免试</w:t>
            </w:r>
            <w:r>
              <w:rPr>
                <w:rFonts w:eastAsia="仿宋_GB2312"/>
                <w:bCs/>
                <w:color w:val="000000"/>
                <w:sz w:val="26"/>
                <w:szCs w:val="26"/>
              </w:rPr>
              <w:t>课程</w:t>
            </w:r>
            <w:r>
              <w:rPr>
                <w:rFonts w:hint="eastAsia" w:eastAsia="仿宋_GB2312"/>
                <w:bCs/>
                <w:color w:val="000000"/>
                <w:sz w:val="26"/>
                <w:szCs w:val="26"/>
              </w:rPr>
              <w:t>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例：非学历证书（大学英语四级）</w:t>
            </w: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37" w:type="dxa"/>
            <w:gridSpan w:val="3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  <w:tc>
          <w:tcPr>
            <w:tcW w:w="4305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0" w:hRule="atLeast"/>
          <w:jc w:val="center"/>
        </w:trPr>
        <w:tc>
          <w:tcPr>
            <w:tcW w:w="9242" w:type="dxa"/>
            <w:gridSpan w:val="5"/>
            <w:noWrap w:val="0"/>
            <w:vAlign w:val="center"/>
          </w:tcPr>
          <w:p>
            <w:pPr>
              <w:spacing w:after="156" w:afterLines="50" w:line="44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bCs/>
                <w:sz w:val="26"/>
                <w:szCs w:val="26"/>
              </w:rPr>
              <w:t>我已认真阅读《四川省高等教育自学考试课程免试规则》，并承诺本人在管理系统中录入的申请内容无误，且提交的申请材料真实、有效，否则因此造成的问题由我本人承担。</w:t>
            </w:r>
          </w:p>
          <w:p>
            <w:pPr>
              <w:spacing w:line="200" w:lineRule="exact"/>
              <w:ind w:firstLine="520" w:firstLineChars="200"/>
              <w:rPr>
                <w:rFonts w:eastAsia="仿宋_GB2312"/>
                <w:bCs/>
                <w:sz w:val="26"/>
                <w:szCs w:val="26"/>
              </w:rPr>
            </w:pPr>
          </w:p>
          <w:p>
            <w:pPr>
              <w:spacing w:line="440" w:lineRule="exact"/>
              <w:ind w:firstLine="1300" w:firstLineChars="500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考生签名：              联系电话：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（照片面）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身份证复印件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（国徽面）</w:t>
            </w:r>
          </w:p>
          <w:p>
            <w:pPr>
              <w:spacing w:line="440" w:lineRule="exact"/>
              <w:jc w:val="center"/>
              <w:rPr>
                <w:rFonts w:eastAsia="仿宋_GB2312"/>
                <w:bCs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  <w:jc w:val="center"/>
        </w:trPr>
        <w:tc>
          <w:tcPr>
            <w:tcW w:w="4634" w:type="dxa"/>
            <w:gridSpan w:val="2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县（市、区）招考机构</w:t>
            </w:r>
            <w:r>
              <w:rPr>
                <w:rFonts w:eastAsia="仿宋_GB2312"/>
                <w:bCs/>
                <w:sz w:val="26"/>
                <w:szCs w:val="26"/>
              </w:rPr>
              <w:t>审批意见：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年   月   日</w:t>
            </w:r>
          </w:p>
        </w:tc>
        <w:tc>
          <w:tcPr>
            <w:tcW w:w="4608" w:type="dxa"/>
            <w:gridSpan w:val="3"/>
            <w:noWrap w:val="0"/>
            <w:vAlign w:val="center"/>
          </w:tcPr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>市（州）招考机构、院校自考办见：</w:t>
            </w:r>
          </w:p>
          <w:p>
            <w:pPr>
              <w:spacing w:line="440" w:lineRule="exact"/>
              <w:jc w:val="center"/>
              <w:rPr>
                <w:rFonts w:eastAsia="仿宋_GB2312"/>
                <w:sz w:val="26"/>
                <w:szCs w:val="26"/>
              </w:rPr>
            </w:pP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经办人：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(单位署章)</w:t>
            </w:r>
          </w:p>
          <w:p>
            <w:pPr>
              <w:spacing w:line="440" w:lineRule="exact"/>
              <w:rPr>
                <w:rFonts w:eastAsia="仿宋_GB2312"/>
                <w:sz w:val="26"/>
                <w:szCs w:val="26"/>
              </w:rPr>
            </w:pPr>
            <w:r>
              <w:rPr>
                <w:rFonts w:eastAsia="仿宋_GB2312"/>
                <w:sz w:val="26"/>
                <w:szCs w:val="26"/>
              </w:rPr>
              <w:t xml:space="preserve">                     年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F1F32"/>
    <w:rsid w:val="7D6F1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2022-02-23T02:06:00Z</dcterms:created>
  <dc:creator>WPS_1466243709</dc:creator>
  <cp:lastModifiedBy>WPS_1466243709</cp:lastModifiedBy>
  <dcterms:modified xsi:type="dcterms:W3CDTF">2022-02-23T02:07:08Z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3140850E57F4401B885634DD48BF456C</vt:lpwstr>
  </property>
</Properties>
</file>