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E6" w:rsidRPr="00D470E6" w:rsidRDefault="00D470E6" w:rsidP="00D470E6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hint="eastAsia"/>
          <w:sz w:val="36"/>
          <w:szCs w:val="36"/>
        </w:rPr>
      </w:pPr>
      <w:r w:rsidRPr="00D470E6">
        <w:rPr>
          <w:rFonts w:ascii="黑体" w:eastAsia="黑体" w:hAnsi="黑体" w:hint="eastAsia"/>
          <w:sz w:val="36"/>
          <w:szCs w:val="36"/>
        </w:rPr>
        <w:t>附件2</w:t>
      </w:r>
    </w:p>
    <w:p w:rsidR="00D512BA" w:rsidRPr="00D512BA" w:rsidRDefault="00D512BA" w:rsidP="00D512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44"/>
          <w:szCs w:val="44"/>
        </w:rPr>
      </w:pPr>
      <w:r w:rsidRPr="00D512BA">
        <w:rPr>
          <w:rFonts w:ascii="方正小标宋简体" w:eastAsia="方正小标宋简体" w:hint="eastAsia"/>
          <w:sz w:val="44"/>
          <w:szCs w:val="44"/>
        </w:rPr>
        <w:t>演出经纪人员资格证管理制度</w:t>
      </w:r>
    </w:p>
    <w:p w:rsidR="00D512BA" w:rsidRPr="00D512BA" w:rsidRDefault="00D512BA" w:rsidP="00D512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int="eastAsia"/>
          <w:sz w:val="44"/>
          <w:szCs w:val="44"/>
        </w:rPr>
      </w:pPr>
      <w:r w:rsidRPr="00D512BA">
        <w:rPr>
          <w:rFonts w:ascii="方正小标宋简体" w:eastAsia="方正小标宋简体" w:hint="eastAsia"/>
          <w:sz w:val="44"/>
          <w:szCs w:val="44"/>
        </w:rPr>
        <w:t>（试行）</w:t>
      </w:r>
    </w:p>
    <w:p w:rsidR="00D512BA" w:rsidRDefault="00D512BA" w:rsidP="00D512BA">
      <w:pPr>
        <w:pStyle w:val="a3"/>
        <w:shd w:val="clear" w:color="auto" w:fill="FFFFFF"/>
        <w:spacing w:before="0" w:beforeAutospacing="0" w:after="0" w:afterAutospacing="0"/>
        <w:ind w:firstLineChars="200" w:firstLine="201"/>
        <w:rPr>
          <w:rFonts w:ascii="仿宋_GB2312" w:eastAsia="仿宋_GB2312" w:hint="eastAsia"/>
          <w:b/>
          <w:bCs/>
          <w:sz w:val="10"/>
          <w:szCs w:val="10"/>
        </w:rPr>
      </w:pP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bookmarkStart w:id="0" w:name="_GoBack"/>
      <w:r w:rsidRPr="00D512BA">
        <w:rPr>
          <w:rFonts w:ascii="仿宋_GB2312" w:eastAsia="仿宋_GB2312" w:hint="eastAsia"/>
          <w:b/>
          <w:bCs/>
          <w:sz w:val="36"/>
          <w:szCs w:val="36"/>
        </w:rPr>
        <w:t>第一条</w:t>
      </w:r>
      <w:r w:rsidRPr="00D512BA">
        <w:rPr>
          <w:rFonts w:ascii="仿宋_GB2312" w:eastAsia="仿宋_GB2312" w:hint="eastAsia"/>
          <w:sz w:val="36"/>
          <w:szCs w:val="36"/>
        </w:rPr>
        <w:t xml:space="preserve">　为规范演出经纪人员资格证管理，根据《中华人民共和国行政许可法》《营业性演出管理条例》《营业性演出管理条例实施细则》等规定，结合演出经纪人员管理工作实际，制定本制度。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int="eastAsia"/>
          <w:b/>
          <w:sz w:val="36"/>
          <w:szCs w:val="36"/>
        </w:rPr>
        <w:t>第二条</w:t>
      </w:r>
      <w:r w:rsidRPr="00D512BA">
        <w:rPr>
          <w:rFonts w:ascii="仿宋_GB2312" w:eastAsia="仿宋_GB2312" w:hint="eastAsia"/>
          <w:sz w:val="36"/>
          <w:szCs w:val="36"/>
        </w:rPr>
        <w:t xml:space="preserve">  演出经纪人员资格证（以下简称“资格证”）是通过全国演出经纪人员资格认定考试，具有从事演出经纪活动资格的凭证。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b/>
          <w:bCs/>
          <w:sz w:val="36"/>
          <w:szCs w:val="36"/>
        </w:rPr>
      </w:pPr>
      <w:r w:rsidRPr="00D512BA">
        <w:rPr>
          <w:rFonts w:ascii="仿宋_GB2312" w:eastAsia="仿宋_GB2312" w:hint="eastAsia"/>
          <w:b/>
          <w:bCs/>
          <w:sz w:val="36"/>
          <w:szCs w:val="36"/>
        </w:rPr>
        <w:t xml:space="preserve">第三条　</w:t>
      </w:r>
      <w:r w:rsidRPr="00D512BA">
        <w:rPr>
          <w:rFonts w:ascii="仿宋_GB2312" w:eastAsia="仿宋_GB2312" w:hint="eastAsia"/>
          <w:bCs/>
          <w:sz w:val="36"/>
          <w:szCs w:val="36"/>
        </w:rPr>
        <w:t>本制度适用于办理演出经纪人员资格证申领、信息变更、证件补发和注销等业务的申请人。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int="eastAsia"/>
          <w:b/>
          <w:sz w:val="36"/>
          <w:szCs w:val="36"/>
        </w:rPr>
        <w:t>第四条</w:t>
      </w:r>
      <w:r w:rsidRPr="00D512BA">
        <w:rPr>
          <w:rFonts w:ascii="仿宋_GB2312" w:eastAsia="仿宋_GB2312" w:hint="eastAsia"/>
          <w:sz w:val="36"/>
          <w:szCs w:val="36"/>
        </w:rPr>
        <w:t xml:space="preserve"> 文化和旅游部负责制定资格证样式和证书编号规则，统一制作、颁发和管理资格证。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int="eastAsia"/>
          <w:b/>
          <w:bCs/>
          <w:sz w:val="36"/>
          <w:szCs w:val="36"/>
        </w:rPr>
        <w:t>第五条</w:t>
      </w:r>
      <w:r w:rsidRPr="00D512BA">
        <w:rPr>
          <w:rFonts w:ascii="仿宋_GB2312" w:eastAsia="仿宋_GB2312" w:hint="eastAsia"/>
          <w:sz w:val="36"/>
          <w:szCs w:val="36"/>
        </w:rPr>
        <w:t xml:space="preserve"> 申请人可通过全国文化市场技术监管与服务平台，办理资格证的申领、信息变更、证件补发和注销等业务。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int="eastAsia"/>
          <w:b/>
          <w:bCs/>
          <w:sz w:val="36"/>
          <w:szCs w:val="36"/>
        </w:rPr>
        <w:t>第六条</w:t>
      </w:r>
      <w:r w:rsidRPr="00D512BA">
        <w:rPr>
          <w:rFonts w:ascii="仿宋_GB2312" w:eastAsia="仿宋_GB2312" w:hint="eastAsia"/>
          <w:sz w:val="36"/>
          <w:szCs w:val="36"/>
        </w:rPr>
        <w:t xml:space="preserve">  申请人初次申领资格证时，个人信息与报考信息不一致的，应当按照信息变更事项办理。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int="eastAsia"/>
          <w:b/>
          <w:bCs/>
          <w:sz w:val="36"/>
          <w:szCs w:val="36"/>
        </w:rPr>
        <w:lastRenderedPageBreak/>
        <w:t>第七条</w:t>
      </w:r>
      <w:r w:rsidRPr="00D512BA">
        <w:rPr>
          <w:rFonts w:ascii="仿宋_GB2312" w:eastAsia="仿宋_GB2312" w:hint="eastAsia"/>
          <w:sz w:val="36"/>
          <w:szCs w:val="36"/>
        </w:rPr>
        <w:t xml:space="preserve">  申请人信息发生变更的，应当自变更后3个月内提交信息变更申请，并提交相关证明材料。</w:t>
      </w:r>
      <w:r w:rsidRPr="00D512BA">
        <w:rPr>
          <w:rFonts w:ascii="仿宋_GB2312" w:eastAsia="仿宋_GB2312" w:hint="eastAsia"/>
          <w:sz w:val="36"/>
          <w:szCs w:val="36"/>
        </w:rPr>
        <w:t> </w:t>
      </w:r>
    </w:p>
    <w:p w:rsidR="00D512BA" w:rsidRPr="00D512BA" w:rsidRDefault="00D512BA" w:rsidP="00D1174F">
      <w:pPr>
        <w:ind w:firstLineChars="200" w:firstLine="723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D51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第八条  </w:t>
      </w:r>
      <w:r w:rsidRPr="00D512BA">
        <w:rPr>
          <w:rFonts w:ascii="仿宋_GB2312" w:eastAsia="仿宋_GB2312" w:hAnsi="宋体" w:cs="宋体" w:hint="eastAsia"/>
          <w:kern w:val="0"/>
          <w:sz w:val="36"/>
          <w:szCs w:val="36"/>
        </w:rPr>
        <w:t>申请人申请变更身份信息的，应当提交公安部门出具的证明材料，包括但不限于变更通知单、户口本变更页复印件、变更后的身份证复印件等；申请变更从业单位的，应当提交所申请变更单位的劳动合同、社保缴纳证明等材料。</w:t>
      </w:r>
    </w:p>
    <w:p w:rsidR="00D512BA" w:rsidRPr="00D512BA" w:rsidRDefault="00D512BA" w:rsidP="00D1174F">
      <w:pPr>
        <w:widowControl/>
        <w:shd w:val="clear" w:color="auto" w:fill="FFFFFF"/>
        <w:ind w:firstLineChars="200" w:firstLine="723"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D51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第九条  </w:t>
      </w:r>
      <w:r w:rsidRPr="00D512BA">
        <w:rPr>
          <w:rFonts w:ascii="仿宋_GB2312" w:eastAsia="仿宋_GB2312" w:hAnsi="宋体" w:cs="宋体" w:hint="eastAsia"/>
          <w:kern w:val="0"/>
          <w:sz w:val="36"/>
          <w:szCs w:val="36"/>
        </w:rPr>
        <w:t>申请人应当对提交材料的真实性负责。</w:t>
      </w:r>
    </w:p>
    <w:p w:rsidR="00D512BA" w:rsidRPr="00D512BA" w:rsidRDefault="00D512BA" w:rsidP="00D1174F">
      <w:pPr>
        <w:ind w:firstLineChars="200" w:firstLine="723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D512BA">
        <w:rPr>
          <w:rFonts w:ascii="仿宋_GB2312" w:eastAsia="仿宋_GB2312" w:hAnsi="宋体" w:cs="宋体" w:hint="eastAsia"/>
          <w:b/>
          <w:kern w:val="0"/>
          <w:sz w:val="36"/>
          <w:szCs w:val="36"/>
        </w:rPr>
        <w:t xml:space="preserve">第十条  </w:t>
      </w:r>
      <w:r w:rsidRPr="00D512BA">
        <w:rPr>
          <w:rFonts w:ascii="仿宋_GB2312" w:eastAsia="仿宋_GB2312" w:hAnsi="宋体" w:cs="宋体" w:hint="eastAsia"/>
          <w:kern w:val="0"/>
          <w:sz w:val="36"/>
          <w:szCs w:val="36"/>
        </w:rPr>
        <w:t>申请人</w:t>
      </w:r>
      <w:r w:rsidRPr="00D512BA">
        <w:rPr>
          <w:rFonts w:ascii="仿宋_GB2312" w:eastAsia="仿宋_GB2312" w:hAnsi="宋体" w:hint="eastAsia"/>
          <w:sz w:val="36"/>
          <w:szCs w:val="36"/>
        </w:rPr>
        <w:t>资格证遗失的，应当通过</w:t>
      </w:r>
      <w:r w:rsidRPr="00D512BA">
        <w:rPr>
          <w:rFonts w:ascii="仿宋_GB2312" w:eastAsia="仿宋_GB2312" w:hint="eastAsia"/>
          <w:sz w:val="36"/>
          <w:szCs w:val="36"/>
        </w:rPr>
        <w:t>全国文化市场技术监管与服务平台提交</w:t>
      </w:r>
      <w:r w:rsidRPr="00D512BA">
        <w:rPr>
          <w:rFonts w:ascii="仿宋_GB2312" w:eastAsia="仿宋_GB2312" w:hAnsi="宋体" w:hint="eastAsia"/>
          <w:sz w:val="36"/>
          <w:szCs w:val="36"/>
        </w:rPr>
        <w:t>遗失声明，遗失声明公示满30日方可申请补发资格证。遗失声明应当载明证件类型、持证人员姓名、证件编号等。</w:t>
      </w:r>
    </w:p>
    <w:p w:rsidR="00D512BA" w:rsidRPr="00D512BA" w:rsidRDefault="00D512BA" w:rsidP="00D1174F">
      <w:pPr>
        <w:widowControl/>
        <w:shd w:val="clear" w:color="auto" w:fill="FFFFFF"/>
        <w:ind w:firstLine="480"/>
        <w:jc w:val="left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  <w:r w:rsidRPr="00D51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第十一条  </w:t>
      </w:r>
      <w:r w:rsidRPr="00D512BA">
        <w:rPr>
          <w:rFonts w:ascii="仿宋_GB2312" w:eastAsia="仿宋_GB2312" w:hAnsi="宋体" w:hint="eastAsia"/>
          <w:sz w:val="36"/>
          <w:szCs w:val="36"/>
        </w:rPr>
        <w:t>申请人证件毁损影响使用的，可将原件寄回，申请更换新证件。</w:t>
      </w:r>
    </w:p>
    <w:p w:rsidR="00D512BA" w:rsidRPr="00D512BA" w:rsidRDefault="00D512BA" w:rsidP="00D1174F">
      <w:pPr>
        <w:widowControl/>
        <w:shd w:val="clear" w:color="auto" w:fill="FFFFFF"/>
        <w:ind w:firstLine="480"/>
        <w:jc w:val="left"/>
        <w:rPr>
          <w:rFonts w:ascii="仿宋_GB2312" w:eastAsia="仿宋_GB2312" w:hAnsi="仿宋" w:hint="eastAsia"/>
          <w:sz w:val="36"/>
          <w:szCs w:val="36"/>
        </w:rPr>
      </w:pPr>
      <w:r w:rsidRPr="00D51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第十二条 </w:t>
      </w:r>
      <w:r w:rsidRPr="00D512BA">
        <w:rPr>
          <w:rFonts w:ascii="仿宋_GB2312" w:eastAsia="仿宋_GB2312" w:hAnsi="仿宋" w:hint="eastAsia"/>
          <w:sz w:val="36"/>
          <w:szCs w:val="36"/>
        </w:rPr>
        <w:t xml:space="preserve"> 有下列情形之一的，文化和旅游部应当依法办理资格证注销手续：</w:t>
      </w:r>
    </w:p>
    <w:p w:rsidR="00D512BA" w:rsidRPr="00D512BA" w:rsidRDefault="00D512BA" w:rsidP="00D1174F">
      <w:pPr>
        <w:widowControl/>
        <w:shd w:val="clear" w:color="auto" w:fill="FFFFFF"/>
        <w:ind w:firstLine="480"/>
        <w:jc w:val="left"/>
        <w:rPr>
          <w:rFonts w:ascii="仿宋_GB2312" w:eastAsia="仿宋_GB2312" w:hAnsi="仿宋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sz w:val="36"/>
          <w:szCs w:val="36"/>
        </w:rPr>
        <w:t>（一）申请人提出注销申请的；</w:t>
      </w:r>
    </w:p>
    <w:p w:rsidR="00D512BA" w:rsidRPr="00D512BA" w:rsidRDefault="00D512BA" w:rsidP="00D1174F">
      <w:pPr>
        <w:widowControl/>
        <w:shd w:val="clear" w:color="auto" w:fill="FFFFFF"/>
        <w:ind w:firstLine="480"/>
        <w:jc w:val="left"/>
        <w:rPr>
          <w:rFonts w:ascii="仿宋_GB2312" w:eastAsia="仿宋_GB2312" w:hAnsi="仿宋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sz w:val="36"/>
          <w:szCs w:val="36"/>
        </w:rPr>
        <w:t>（二）死亡或者丧失行为能力的；</w:t>
      </w:r>
    </w:p>
    <w:p w:rsidR="00D512BA" w:rsidRPr="00D512BA" w:rsidRDefault="00D512BA" w:rsidP="00D1174F">
      <w:pPr>
        <w:widowControl/>
        <w:shd w:val="clear" w:color="auto" w:fill="FFFFFF"/>
        <w:ind w:firstLine="480"/>
        <w:jc w:val="left"/>
        <w:rPr>
          <w:rFonts w:ascii="仿宋_GB2312" w:eastAsia="仿宋_GB2312" w:hAnsi="仿宋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sz w:val="36"/>
          <w:szCs w:val="36"/>
        </w:rPr>
        <w:t>（三）资格证依法被撤销、撤回，或者证件依法被吊销的；</w:t>
      </w:r>
    </w:p>
    <w:p w:rsidR="00D512BA" w:rsidRPr="00D512BA" w:rsidRDefault="00D512BA" w:rsidP="00D1174F">
      <w:pPr>
        <w:widowControl/>
        <w:shd w:val="clear" w:color="auto" w:fill="FFFFFF"/>
        <w:ind w:firstLine="480"/>
        <w:jc w:val="left"/>
        <w:rPr>
          <w:rFonts w:ascii="仿宋_GB2312" w:eastAsia="仿宋_GB2312" w:hAnsi="仿宋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sz w:val="36"/>
          <w:szCs w:val="36"/>
        </w:rPr>
        <w:t>（四）法律、法规规定的应当注销的其他情形。</w:t>
      </w:r>
    </w:p>
    <w:p w:rsidR="00D512BA" w:rsidRPr="00D512BA" w:rsidRDefault="00D512BA" w:rsidP="00D1174F">
      <w:pPr>
        <w:ind w:firstLineChars="200" w:firstLine="723"/>
        <w:rPr>
          <w:rFonts w:ascii="仿宋_GB2312" w:eastAsia="仿宋_GB2312" w:hAnsi="宋体" w:hint="eastAsia"/>
          <w:sz w:val="36"/>
          <w:szCs w:val="36"/>
        </w:rPr>
      </w:pPr>
      <w:r w:rsidRPr="00D512BA">
        <w:rPr>
          <w:rFonts w:ascii="仿宋_GB2312" w:eastAsia="仿宋_GB2312" w:hAnsi="宋体" w:hint="eastAsia"/>
          <w:b/>
          <w:sz w:val="36"/>
          <w:szCs w:val="36"/>
        </w:rPr>
        <w:t xml:space="preserve">第十三条  </w:t>
      </w:r>
      <w:r w:rsidRPr="00D512BA">
        <w:rPr>
          <w:rFonts w:ascii="仿宋_GB2312" w:eastAsia="仿宋_GB2312" w:hAnsi="仿宋" w:hint="eastAsia"/>
          <w:sz w:val="36"/>
          <w:szCs w:val="36"/>
        </w:rPr>
        <w:t>申请人申请注销资格证的，应当通过</w:t>
      </w:r>
      <w:r w:rsidRPr="00D512BA">
        <w:rPr>
          <w:rFonts w:ascii="仿宋_GB2312" w:eastAsia="仿宋_GB2312" w:hAnsi="仿宋" w:hint="eastAsia"/>
          <w:sz w:val="36"/>
          <w:szCs w:val="36"/>
        </w:rPr>
        <w:lastRenderedPageBreak/>
        <w:t>全国文化市场技术监</w:t>
      </w:r>
      <w:r w:rsidRPr="00D512BA">
        <w:rPr>
          <w:rFonts w:ascii="仿宋_GB2312" w:eastAsia="仿宋_GB2312" w:hint="eastAsia"/>
          <w:sz w:val="36"/>
          <w:szCs w:val="36"/>
        </w:rPr>
        <w:t>管与服务平台提交申请。其他应当注销资格证的情形，根据情况核实后予以注销。</w:t>
      </w:r>
    </w:p>
    <w:p w:rsidR="00D512BA" w:rsidRPr="00D512BA" w:rsidRDefault="00D512BA" w:rsidP="00D1174F">
      <w:pPr>
        <w:widowControl/>
        <w:shd w:val="clear" w:color="auto" w:fill="FFFFFF"/>
        <w:ind w:firstLineChars="200" w:firstLine="723"/>
        <w:jc w:val="left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b/>
          <w:sz w:val="36"/>
          <w:szCs w:val="36"/>
        </w:rPr>
        <w:t xml:space="preserve">第十四条  </w:t>
      </w:r>
      <w:r w:rsidRPr="00D512BA">
        <w:rPr>
          <w:rFonts w:ascii="仿宋_GB2312" w:eastAsia="仿宋_GB2312" w:hint="eastAsia"/>
          <w:sz w:val="36"/>
          <w:szCs w:val="36"/>
        </w:rPr>
        <w:t>对申请人的资格证申领、信息变更、证件补发和注销等事项，材料齐全的予以受理，材料不齐不予受理并一次性告知申请人补正要求。文化和旅游部应当于受理后10个工作日内完成审核。符合规定的，依法办理；不符合规定的，依法不予办理，并说明理由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黑体" w:eastAsia="黑体" w:hAnsi="黑体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b/>
          <w:sz w:val="36"/>
          <w:szCs w:val="36"/>
        </w:rPr>
        <w:t xml:space="preserve">第十五条  </w:t>
      </w:r>
      <w:r w:rsidRPr="00D512BA">
        <w:rPr>
          <w:rFonts w:ascii="仿宋_GB2312" w:eastAsia="仿宋_GB2312" w:hAnsiTheme="minorHAnsi" w:cstheme="minorBidi" w:hint="eastAsia"/>
          <w:sz w:val="36"/>
          <w:szCs w:val="36"/>
        </w:rPr>
        <w:t>申请人</w:t>
      </w:r>
      <w:r w:rsidRPr="00D512BA">
        <w:rPr>
          <w:rFonts w:ascii="仿宋_GB2312" w:eastAsia="仿宋_GB2312" w:hint="eastAsia"/>
          <w:sz w:val="36"/>
          <w:szCs w:val="36"/>
        </w:rPr>
        <w:t>应当依法使用并妥善保管资格证，不得变造、涂改、抵押、出租、出借和故意毁损。</w:t>
      </w:r>
    </w:p>
    <w:p w:rsidR="00D512BA" w:rsidRPr="00D512BA" w:rsidRDefault="00D512BA" w:rsidP="00D1174F">
      <w:pPr>
        <w:pStyle w:val="a3"/>
        <w:shd w:val="clear" w:color="auto" w:fill="FFFFFF"/>
        <w:spacing w:before="0" w:beforeAutospacing="0" w:after="0" w:afterAutospacing="0"/>
        <w:ind w:firstLineChars="200" w:firstLine="723"/>
        <w:rPr>
          <w:rFonts w:ascii="仿宋_GB2312" w:eastAsia="仿宋_GB2312" w:hint="eastAsia"/>
          <w:sz w:val="36"/>
          <w:szCs w:val="36"/>
        </w:rPr>
      </w:pPr>
      <w:r w:rsidRPr="00D512BA">
        <w:rPr>
          <w:rFonts w:ascii="仿宋_GB2312" w:eastAsia="仿宋_GB2312" w:hint="eastAsia"/>
          <w:b/>
          <w:sz w:val="36"/>
          <w:szCs w:val="36"/>
        </w:rPr>
        <w:t>第十六条</w:t>
      </w:r>
      <w:r w:rsidRPr="00D512BA">
        <w:rPr>
          <w:rFonts w:ascii="仿宋_GB2312" w:eastAsia="仿宋_GB2312" w:hint="eastAsia"/>
          <w:sz w:val="36"/>
          <w:szCs w:val="36"/>
        </w:rPr>
        <w:t xml:space="preserve">  </w:t>
      </w:r>
      <w:r w:rsidRPr="00D512BA">
        <w:rPr>
          <w:rFonts w:ascii="仿宋_GB2312" w:eastAsia="仿宋_GB2312" w:hAnsi="仿宋" w:hint="eastAsia"/>
          <w:sz w:val="36"/>
          <w:szCs w:val="36"/>
        </w:rPr>
        <w:t>本制度由文化和旅游部负责解释。</w:t>
      </w:r>
    </w:p>
    <w:p w:rsidR="00D512BA" w:rsidRPr="00D512BA" w:rsidRDefault="00D512BA" w:rsidP="00D1174F">
      <w:pPr>
        <w:ind w:firstLineChars="200" w:firstLine="723"/>
        <w:rPr>
          <w:rFonts w:ascii="仿宋_GB2312" w:eastAsia="仿宋_GB2312" w:hAnsi="仿宋" w:hint="eastAsia"/>
          <w:sz w:val="36"/>
          <w:szCs w:val="36"/>
        </w:rPr>
      </w:pPr>
      <w:r w:rsidRPr="00D512BA">
        <w:rPr>
          <w:rFonts w:ascii="仿宋_GB2312" w:eastAsia="仿宋_GB2312" w:hAnsi="仿宋" w:hint="eastAsia"/>
          <w:b/>
          <w:sz w:val="36"/>
          <w:szCs w:val="36"/>
        </w:rPr>
        <w:t>第十七条</w:t>
      </w:r>
      <w:r w:rsidRPr="00D512BA">
        <w:rPr>
          <w:rFonts w:ascii="仿宋_GB2312" w:eastAsia="仿宋_GB2312" w:hAnsi="仿宋" w:hint="eastAsia"/>
          <w:sz w:val="36"/>
          <w:szCs w:val="36"/>
        </w:rPr>
        <w:t xml:space="preserve">  本制度自2022年  月 日起施行。</w:t>
      </w:r>
    </w:p>
    <w:bookmarkEnd w:id="0"/>
    <w:p w:rsidR="00E005F1" w:rsidRPr="00D512BA" w:rsidRDefault="00E005F1" w:rsidP="00D1174F">
      <w:pPr>
        <w:rPr>
          <w:sz w:val="36"/>
          <w:szCs w:val="36"/>
        </w:rPr>
      </w:pPr>
    </w:p>
    <w:sectPr w:rsidR="00E005F1" w:rsidRPr="00D5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EB"/>
    <w:rsid w:val="00AC74F4"/>
    <w:rsid w:val="00C270EB"/>
    <w:rsid w:val="00D1174F"/>
    <w:rsid w:val="00D470E6"/>
    <w:rsid w:val="00D512BA"/>
    <w:rsid w:val="00E0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2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2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>国家旅游局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16</cp:revision>
  <dcterms:created xsi:type="dcterms:W3CDTF">2022-04-13T08:53:00Z</dcterms:created>
  <dcterms:modified xsi:type="dcterms:W3CDTF">2022-04-13T08:54:00Z</dcterms:modified>
</cp:coreProperties>
</file>